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CA9D2" w14:textId="020B190E" w:rsidR="00A34AFC" w:rsidRPr="00A34AFC" w:rsidRDefault="001E41F3" w:rsidP="00A34AFC">
      <w:pPr>
        <w:rPr>
          <w:rFonts w:ascii="Arial" w:hAnsi="Arial"/>
          <w:b/>
          <w:i/>
          <w:noProof/>
          <w:sz w:val="28"/>
        </w:rPr>
      </w:pPr>
      <w:r>
        <w:rPr>
          <w:b/>
          <w:noProof/>
          <w:sz w:val="24"/>
        </w:rPr>
        <w:t>3GPP TSG-</w:t>
      </w:r>
      <w:r w:rsidR="00A34AFC">
        <w:fldChar w:fldCharType="begin"/>
      </w:r>
      <w:r w:rsidR="00A34AFC">
        <w:instrText xml:space="preserve"> DOCPROPERTY  TSG/WGRef  \* MERGEFORMAT </w:instrText>
      </w:r>
      <w:r w:rsidR="00A34AFC">
        <w:fldChar w:fldCharType="separate"/>
      </w:r>
      <w:r w:rsidR="003609EF">
        <w:rPr>
          <w:b/>
          <w:noProof/>
          <w:sz w:val="24"/>
        </w:rPr>
        <w:t>SA2</w:t>
      </w:r>
      <w:r w:rsidR="00A34AFC">
        <w:rPr>
          <w:b/>
          <w:noProof/>
          <w:sz w:val="24"/>
        </w:rPr>
        <w:fldChar w:fldCharType="end"/>
      </w:r>
      <w:r w:rsidR="00C66BA2">
        <w:rPr>
          <w:b/>
          <w:noProof/>
          <w:sz w:val="24"/>
        </w:rPr>
        <w:t xml:space="preserve"> </w:t>
      </w:r>
      <w:r>
        <w:rPr>
          <w:b/>
          <w:noProof/>
          <w:sz w:val="24"/>
        </w:rPr>
        <w:t>Meeting #</w:t>
      </w:r>
      <w:r w:rsidR="00A34AFC">
        <w:fldChar w:fldCharType="begin"/>
      </w:r>
      <w:r w:rsidR="00A34AFC">
        <w:instrText xml:space="preserve"> DOCPROPERTY  MtgSeq  \* MERGEFORMAT </w:instrText>
      </w:r>
      <w:r w:rsidR="00A34AFC">
        <w:fldChar w:fldCharType="separate"/>
      </w:r>
      <w:r w:rsidR="00D2173D">
        <w:rPr>
          <w:b/>
          <w:noProof/>
          <w:sz w:val="24"/>
        </w:rPr>
        <w:t>147</w:t>
      </w:r>
      <w:r w:rsidR="00A34AFC">
        <w:rPr>
          <w:b/>
          <w:noProof/>
          <w:sz w:val="24"/>
        </w:rPr>
        <w:fldChar w:fldCharType="end"/>
      </w:r>
      <w:r w:rsidR="00A34AFC">
        <w:fldChar w:fldCharType="begin"/>
      </w:r>
      <w:r w:rsidR="00A34AFC">
        <w:instrText xml:space="preserve"> DOCPROPERTY  MtgTitle  \* MERGEFORMAT </w:instrText>
      </w:r>
      <w:r w:rsidR="00A34AFC">
        <w:fldChar w:fldCharType="separate"/>
      </w:r>
      <w:r w:rsidR="00EB09B7">
        <w:rPr>
          <w:b/>
          <w:noProof/>
          <w:sz w:val="24"/>
        </w:rPr>
        <w:t>-e</w:t>
      </w:r>
      <w:r w:rsidR="00A34AFC">
        <w:rPr>
          <w:b/>
          <w:noProof/>
          <w:sz w:val="24"/>
        </w:rPr>
        <w:fldChar w:fldCharType="end"/>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sidR="00A34AFC">
        <w:rPr>
          <w:b/>
          <w:noProof/>
          <w:sz w:val="24"/>
        </w:rPr>
        <w:tab/>
      </w:r>
      <w:r>
        <w:rPr>
          <w:b/>
          <w:i/>
          <w:noProof/>
          <w:sz w:val="28"/>
        </w:rPr>
        <w:tab/>
      </w:r>
      <w:r w:rsidR="00A34AFC">
        <w:fldChar w:fldCharType="begin"/>
      </w:r>
      <w:r w:rsidR="00A34AFC">
        <w:instrText xml:space="preserve"> DOCPROPERTY  Tdoc#  \* MERGEFORMAT </w:instrText>
      </w:r>
      <w:r w:rsidR="00A34AFC">
        <w:fldChar w:fldCharType="separate"/>
      </w:r>
      <w:r w:rsidR="00A34AFC" w:rsidRPr="00A34AFC">
        <w:rPr>
          <w:rFonts w:ascii="Arial" w:hAnsi="Arial"/>
          <w:b/>
          <w:i/>
          <w:noProof/>
          <w:sz w:val="28"/>
        </w:rPr>
        <w:t>S2-2108151</w:t>
      </w:r>
    </w:p>
    <w:p w14:paraId="7CB45193" w14:textId="24A53CA1" w:rsidR="001E41F3" w:rsidRDefault="00696BB3" w:rsidP="00A34AFC">
      <w:pPr>
        <w:pStyle w:val="CRCoverPage"/>
        <w:tabs>
          <w:tab w:val="right" w:pos="9639"/>
        </w:tabs>
        <w:spacing w:after="0"/>
        <w:rPr>
          <w:b/>
          <w:noProof/>
          <w:sz w:val="24"/>
        </w:rPr>
      </w:pPr>
      <w:r w:rsidRPr="00696BB3">
        <w:rPr>
          <w:b/>
          <w:i/>
          <w:noProof/>
          <w:sz w:val="28"/>
        </w:rPr>
        <w:t xml:space="preserve"> </w:t>
      </w:r>
      <w:r w:rsidR="00A34AFC">
        <w:rPr>
          <w:b/>
          <w:i/>
          <w:noProof/>
          <w:sz w:val="28"/>
        </w:rPr>
        <w:fldChar w:fldCharType="end"/>
      </w:r>
      <w:r w:rsidR="00A34AFC">
        <w:fldChar w:fldCharType="begin"/>
      </w:r>
      <w:r w:rsidR="00A34AFC">
        <w:instrText xml:space="preserve"> DOCPROPERTY  Location  \* MERGEFORMAT </w:instrText>
      </w:r>
      <w:r w:rsidR="00A34AFC">
        <w:fldChar w:fldCharType="separate"/>
      </w:r>
      <w:r w:rsidR="003609EF" w:rsidRPr="00BA51D9">
        <w:rPr>
          <w:b/>
          <w:noProof/>
          <w:sz w:val="24"/>
        </w:rPr>
        <w:t>Online</w:t>
      </w:r>
      <w:r w:rsidR="00A34AFC">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rsidR="00A34AFC">
        <w:fldChar w:fldCharType="begin"/>
      </w:r>
      <w:r w:rsidR="00A34AFC">
        <w:instrText xml:space="preserve"> DOCPROPERTY  StartDate  \* MERGEFORMAT </w:instrText>
      </w:r>
      <w:r w:rsidR="00A34AFC">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sidR="00A34A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4A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DC2B5" w:rsidR="001E41F3" w:rsidRPr="00696BB3" w:rsidRDefault="00696BB3" w:rsidP="00547111">
            <w:pPr>
              <w:pStyle w:val="CRCoverPage"/>
              <w:spacing w:after="0"/>
              <w:rPr>
                <w:b/>
                <w:bCs/>
                <w:noProof/>
              </w:rPr>
            </w:pPr>
            <w:r w:rsidRPr="00696BB3">
              <w:rPr>
                <w:b/>
                <w:bCs/>
                <w:sz w:val="28"/>
                <w:szCs w:val="28"/>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231D1" w:rsidR="001E41F3" w:rsidRPr="00410371" w:rsidRDefault="00A34A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0BCF7" w:rsidR="001E41F3" w:rsidRDefault="00D71B13">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9AB173" w:rsidR="001E41F3" w:rsidRDefault="00A34AF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5C28E7">
              <w:rPr>
                <w:noProof/>
              </w:rPr>
              <w:t>, Intel</w:t>
            </w:r>
            <w:r w:rsidR="00E43205">
              <w:rPr>
                <w:noProof/>
              </w:rPr>
              <w:t>, Mediatek Inc.</w:t>
            </w:r>
            <w:r w:rsidR="00795C94">
              <w:rPr>
                <w:noProof/>
              </w:rPr>
              <w:t>, Samsung,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61112" w:rsidR="001E41F3" w:rsidRDefault="00A34AFC">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Pr>
                <w:noProof/>
              </w:rPr>
              <w:t>10</w:t>
            </w:r>
            <w:r w:rsidR="00D24991">
              <w:rPr>
                <w:noProof/>
              </w:rPr>
              <w:t>-</w:t>
            </w:r>
            <w:r w:rsidR="00AC49F3">
              <w:rPr>
                <w:noProof/>
              </w:rPr>
              <w:t>2</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4AF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9717" w:rsidR="004075A8" w:rsidRDefault="00172C9A" w:rsidP="00D71B13">
            <w:pPr>
              <w:pStyle w:val="CRCoverPage"/>
              <w:spacing w:after="0"/>
              <w:ind w:left="100"/>
              <w:rPr>
                <w:noProof/>
              </w:rPr>
            </w:pPr>
            <w:r>
              <w:rPr>
                <w:noProof/>
              </w:rPr>
              <w:t xml:space="preserve">It is </w:t>
            </w:r>
            <w:r w:rsidR="00D71B13">
              <w:rPr>
                <w:noProof/>
              </w:rPr>
              <w:t>not clear how the PRs are handled. on one hand the option exists that the network does not obey to the UE PRs, on the other hand it is stated the AMF stores the UE provided PRs in the Ue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87CAA" w:rsidR="001E41F3" w:rsidRDefault="00D71B13">
            <w:pPr>
              <w:pStyle w:val="CRCoverPage"/>
              <w:spacing w:after="0"/>
              <w:ind w:left="100"/>
              <w:rPr>
                <w:noProof/>
              </w:rPr>
            </w:pPr>
            <w:r>
              <w:rPr>
                <w:noProof/>
              </w:rPr>
              <w:t>Clarifies how the PRs are handled and includes the need to explicitly accept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960DB" w:rsidR="001E41F3" w:rsidRDefault="00D71B13">
            <w:pPr>
              <w:pStyle w:val="CRCoverPage"/>
              <w:spacing w:after="0"/>
              <w:ind w:left="100"/>
              <w:rPr>
                <w:noProof/>
              </w:rPr>
            </w:pPr>
            <w:r>
              <w:rPr>
                <w:noProof/>
              </w:rPr>
              <w:t>Non implementable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lastRenderedPageBreak/>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24C1989F" w:rsidR="00172C9A" w:rsidRDefault="00172C9A" w:rsidP="00172C9A">
      <w:r>
        <w:t>A network and a 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3208BF50" w:rsidR="00172C9A" w:rsidRDefault="00172C9A" w:rsidP="00172C9A">
      <w:r>
        <w:t>A Multi-USIM UE shall use a separate PEI for each USIM when it registers to the network.</w:t>
      </w:r>
    </w:p>
    <w:p w14:paraId="71F0BD15" w14:textId="77777777" w:rsidR="00172C9A" w:rsidRDefault="00172C9A" w:rsidP="00172C9A">
      <w:pPr>
        <w:pStyle w:val="Heading3"/>
      </w:pPr>
      <w:bookmarkStart w:id="3" w:name="_Toc83302150"/>
      <w:bookmarkStart w:id="4" w:name="_Hlk84428372"/>
      <w:r>
        <w:t>5.38.2</w:t>
      </w:r>
      <w:r>
        <w:tab/>
        <w:t>Connection Release</w:t>
      </w:r>
      <w:bookmarkEnd w:id="3"/>
    </w:p>
    <w:bookmarkEnd w:id="4"/>
    <w:p w14:paraId="57439ACC" w14:textId="14A038B5" w:rsidR="00921F6E" w:rsidRDefault="00172C9A" w:rsidP="00172C9A">
      <w:r>
        <w:t>A Multi-USIM UE may request the network to release the UE from RRC-CONNECTED state in 3GPP access for a USIM due to activity on another USIM in 3GPP access, if both UE and network indicate the Connection Release feature is supported to each other.</w:t>
      </w:r>
    </w:p>
    <w:p w14:paraId="7003EA12" w14:textId="537258FC" w:rsidR="00656E31" w:rsidDel="00656E31" w:rsidRDefault="00172C9A" w:rsidP="00656E31">
      <w:pPr>
        <w:rPr>
          <w:del w:id="5" w:author="Nokia " w:date="2021-10-06T17:12:00Z"/>
        </w:rPr>
      </w:pPr>
      <w:bookmarkStart w:id="6" w:name="_Hlk84428226"/>
      <w:r>
        <w:t xml:space="preserve">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 by including a Release Request Indication. If supported by the UE and network, the UE may also provide, only together with the Release Request Indication, Paging Restriction Information, as specified in clause 5.38.5, which requests the network to restrict paging. </w:t>
      </w:r>
      <w:bookmarkEnd w:id="6"/>
      <w:del w:id="7" w:author="Nokia " w:date="2021-10-06T17:11:00Z">
        <w:r w:rsidR="00656E31" w:rsidDel="00656E31">
          <w:delText>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delText>
        </w:r>
      </w:del>
    </w:p>
    <w:p w14:paraId="06DC982C" w14:textId="6032F63C" w:rsidR="00172C9A" w:rsidDel="00656E31" w:rsidRDefault="00172C9A" w:rsidP="00172C9A">
      <w:pPr>
        <w:rPr>
          <w:del w:id="8" w:author="Nokia " w:date="2021-10-06T17:12:00Z"/>
        </w:rPr>
      </w:pPr>
    </w:p>
    <w:p w14:paraId="57C67C7E" w14:textId="184DBD18" w:rsidR="00172C9A" w:rsidDel="00656E31" w:rsidRDefault="00172C9A" w:rsidP="00172C9A">
      <w:pPr>
        <w:rPr>
          <w:del w:id="9" w:author="Nokia " w:date="2021-10-06T17:12:00Z"/>
        </w:rPr>
      </w:pPr>
      <w:del w:id="10" w:author="Nokia " w:date="2021-10-06T17:12:00Z">
        <w:r w:rsidDel="00656E31">
          <w:delText>When the UE initiates a Service Request procedure over 3GPP access or Registration procedure over 3GPP access without providing a Release Request indication, the network removes any stored Paging Restriction Information.</w:delText>
        </w:r>
      </w:del>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1" w:name="_Toc83302151"/>
      <w:r>
        <w:lastRenderedPageBreak/>
        <w:t>5.38.3</w:t>
      </w:r>
      <w:r>
        <w:tab/>
        <w:t>Paging Cause Indication for Voice Service</w:t>
      </w:r>
      <w:bookmarkEnd w:id="11"/>
    </w:p>
    <w:p w14:paraId="6BBC02F2" w14:textId="485FAEEF" w:rsidR="00172C9A" w:rsidRDefault="00172C9A" w:rsidP="00172C9A">
      <w:r>
        <w:t>The 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Upon reception of the Voice Service Indication in NGAP Paging Message from AMF, the NG-RAN supporting Paging Cause Indication for Voice Service should include the Voice Service Indication in the Uu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12" w:name="_Toc83302152"/>
      <w:r>
        <w:t>5.38.4</w:t>
      </w:r>
      <w:r>
        <w:tab/>
        <w:t>Reject Paging Request</w:t>
      </w:r>
      <w:bookmarkEnd w:id="12"/>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001166F6" w:rsidR="00172C9A" w:rsidRDefault="00172C9A" w:rsidP="00172C9A">
      <w:r>
        <w:t xml:space="preserve">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w:t>
      </w:r>
      <w:del w:id="13" w:author="Nokia " w:date="2021-10-06T17:09:00Z">
        <w:r w:rsidDel="00656E31">
          <w:delText>If no Paging Restriction Information is provided by the UE, any stored Paging Restriction Information in the UE context is removed by the AMF.</w:delText>
        </w:r>
      </w:del>
    </w:p>
    <w:p w14:paraId="58DD2663" w14:textId="77777777" w:rsidR="00172C9A" w:rsidRDefault="00172C9A" w:rsidP="00172C9A">
      <w:pPr>
        <w:pStyle w:val="Heading3"/>
      </w:pPr>
      <w:bookmarkStart w:id="14" w:name="_Toc83302153"/>
      <w:r>
        <w:t>5.38.5</w:t>
      </w:r>
      <w:r>
        <w:tab/>
        <w:t>Paging Restriction</w:t>
      </w:r>
      <w:bookmarkEnd w:id="14"/>
    </w:p>
    <w:p w14:paraId="7B73DC11" w14:textId="5E563108" w:rsidR="00DA26E5" w:rsidRDefault="00172C9A" w:rsidP="00172C9A">
      <w:pPr>
        <w:rPr>
          <w:ins w:id="15" w:author="Nokia " w:date="2021-10-06T17:04:00Z"/>
        </w:rPr>
      </w:pPr>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p>
    <w:p w14:paraId="019C0EB1" w14:textId="71E99ABE" w:rsidR="00560CF4" w:rsidRPr="00A34AFC" w:rsidRDefault="003B4FC9" w:rsidP="00D71B13">
      <w:pPr>
        <w:rPr>
          <w:ins w:id="16" w:author="Nokia " w:date="2021-10-11T10:02:00Z"/>
        </w:rPr>
      </w:pPr>
      <w:ins w:id="17" w:author="intel user" w:date="2021-10-11T13:53:00Z">
        <w:r w:rsidRPr="00A34AFC">
          <w:t xml:space="preserve">Based on operator policy the AMF may accept or reject the Paging Restriction Information requested by the UE. If the </w:t>
        </w:r>
      </w:ins>
      <w:ins w:id="18" w:author="intel user" w:date="2021-10-11T13:54:00Z">
        <w:r w:rsidRPr="00A34AFC">
          <w:t>AMF</w:t>
        </w:r>
      </w:ins>
      <w:ins w:id="19" w:author="intel user" w:date="2021-10-11T13:53:00Z">
        <w:r w:rsidRPr="00A34AFC">
          <w:t xml:space="preserve"> accepts the Paging Restriction Information</w:t>
        </w:r>
      </w:ins>
      <w:ins w:id="20" w:author="Huawei C 1st Tuesday" w:date="2021-10-19T15:43:00Z">
        <w:r w:rsidR="00E32B5E" w:rsidRPr="00A34AFC">
          <w:t xml:space="preserve"> </w:t>
        </w:r>
        <w:r w:rsidR="00E32B5E" w:rsidRPr="00A34AFC">
          <w:rPr>
            <w:rPrChange w:id="21" w:author="Huawei C 1st Tuesday" w:date="2021-10-19T15:43:00Z">
              <w:rPr/>
            </w:rPrChange>
          </w:rPr>
          <w:t>from the UE</w:t>
        </w:r>
      </w:ins>
      <w:ins w:id="22" w:author="intel user" w:date="2021-10-11T13:53:00Z">
        <w:r w:rsidRPr="00A34AFC">
          <w:t xml:space="preserve">, </w:t>
        </w:r>
      </w:ins>
      <w:ins w:id="23" w:author="Huawei C 1st Tuesday" w:date="2021-10-19T15:44:00Z">
        <w:r w:rsidR="00E32B5E" w:rsidRPr="00A34AFC">
          <w:rPr>
            <w:rPrChange w:id="24" w:author="Huawei C 1st Tuesday" w:date="2021-10-19T15:44:00Z">
              <w:rPr/>
            </w:rPrChange>
          </w:rPr>
          <w:t>the AMF</w:t>
        </w:r>
      </w:ins>
      <w:ins w:id="25" w:author="intel user" w:date="2021-10-11T13:53:00Z">
        <w:r w:rsidRPr="00A34AFC">
          <w:t xml:space="preserve"> stores the Paging Restriction Information </w:t>
        </w:r>
      </w:ins>
      <w:ins w:id="26" w:author="Huawei C 1st Tuesday" w:date="2021-10-19T15:42:00Z">
        <w:r w:rsidR="00E32B5E" w:rsidRPr="00A34AFC">
          <w:rPr>
            <w:rPrChange w:id="27" w:author="Huawei C 1st Tuesday" w:date="2021-10-19T15:43:00Z">
              <w:rPr/>
            </w:rPrChange>
          </w:rPr>
          <w:t>from the UE</w:t>
        </w:r>
        <w:r w:rsidR="00E32B5E" w:rsidRPr="00A34AFC">
          <w:t xml:space="preserve"> </w:t>
        </w:r>
      </w:ins>
      <w:ins w:id="28" w:author="intel user" w:date="2021-10-11T13:53:00Z">
        <w:r w:rsidRPr="00A34AFC">
          <w:t xml:space="preserve">in the UE context. </w:t>
        </w:r>
      </w:ins>
      <w:ins w:id="29" w:author="Huawei C 1st Tuesday" w:date="2021-10-19T15:43:00Z">
        <w:r w:rsidR="00E32B5E" w:rsidRPr="00A34AFC">
          <w:rPr>
            <w:rPrChange w:id="30" w:author="Huawei C 1st Tuesday" w:date="2021-10-19T15:43:00Z">
              <w:rPr/>
            </w:rPrChange>
          </w:rPr>
          <w:t xml:space="preserve">If the </w:t>
        </w:r>
      </w:ins>
      <w:ins w:id="31" w:author="Huawei C 1st Tuesday" w:date="2021-10-19T15:44:00Z">
        <w:r w:rsidR="00E32B5E" w:rsidRPr="00A34AFC">
          <w:t>AMF</w:t>
        </w:r>
      </w:ins>
      <w:ins w:id="32" w:author="Huawei C 1st Tuesday" w:date="2021-10-19T15:43:00Z">
        <w:r w:rsidR="00E32B5E" w:rsidRPr="00A34AFC">
          <w:rPr>
            <w:rPrChange w:id="33" w:author="Huawei C 1st Tuesday" w:date="2021-10-19T15:43:00Z">
              <w:rPr/>
            </w:rPrChange>
          </w:rPr>
          <w:t xml:space="preserve"> rejects the Paging Restriction Information</w:t>
        </w:r>
      </w:ins>
      <w:ins w:id="34" w:author="Huawei C 1st Tuesday" w:date="2021-10-19T15:44:00Z">
        <w:r w:rsidR="00E32B5E" w:rsidRPr="00A34AFC">
          <w:t>, the AMF</w:t>
        </w:r>
      </w:ins>
      <w:ins w:id="35" w:author="Huawei C 1st Tuesday" w:date="2021-10-19T15:43:00Z">
        <w:r w:rsidR="00E32B5E" w:rsidRPr="00A34AFC">
          <w:rPr>
            <w:rPrChange w:id="36" w:author="Huawei C 1st Tuesday" w:date="2021-10-19T15:43:00Z">
              <w:rPr/>
            </w:rPrChange>
          </w:rPr>
          <w:t xml:space="preserve"> removes any stored Paging Restriction Information </w:t>
        </w:r>
      </w:ins>
      <w:ins w:id="37" w:author="Huawei C 1st Tuesday" w:date="2021-10-19T15:45:00Z">
        <w:r w:rsidR="00E32B5E" w:rsidRPr="00A34AFC">
          <w:t xml:space="preserve">from the UE context </w:t>
        </w:r>
      </w:ins>
      <w:ins w:id="38" w:author="Huawei C 1st Tuesday" w:date="2021-10-19T15:43:00Z">
        <w:r w:rsidR="00E32B5E" w:rsidRPr="00A34AFC">
          <w:rPr>
            <w:rPrChange w:id="39" w:author="Huawei C 1st Tuesday" w:date="2021-10-19T15:43:00Z">
              <w:rPr/>
            </w:rPrChange>
          </w:rPr>
          <w:t>and discards the UEs requested Paging Restriction Information.</w:t>
        </w:r>
        <w:r w:rsidR="00E32B5E" w:rsidRPr="00A34AFC">
          <w:t xml:space="preserve"> </w:t>
        </w:r>
      </w:ins>
      <w:ins w:id="40" w:author="intel user" w:date="2021-10-11T13:53:00Z">
        <w:r w:rsidRPr="00A34AFC">
          <w:t xml:space="preserve">The </w:t>
        </w:r>
      </w:ins>
      <w:ins w:id="41" w:author="intel user" w:date="2021-10-11T13:54:00Z">
        <w:r w:rsidRPr="00A34AFC">
          <w:t>AMF</w:t>
        </w:r>
      </w:ins>
      <w:ins w:id="42" w:author="intel user" w:date="2021-10-11T13:53:00Z">
        <w:r w:rsidRPr="00A34AFC">
          <w:t xml:space="preserve"> informs the UE about the acceptance/rejection of the requested Paging Restriction Information in the Tracking Area Update Accept or Service Accept message.</w:t>
        </w:r>
      </w:ins>
    </w:p>
    <w:p w14:paraId="51DD0505" w14:textId="27CF1E69" w:rsidR="00D71B13" w:rsidRDefault="00D71B13" w:rsidP="00D71B13">
      <w:pPr>
        <w:rPr>
          <w:ins w:id="43" w:author="Nokia " w:date="2021-10-06T17:06:00Z"/>
        </w:rPr>
      </w:pPr>
      <w:ins w:id="44" w:author="Nokia " w:date="2021-10-06T17:06:00Z">
        <w:r w:rsidRPr="00A34AFC">
          <w:t xml:space="preserve">If </w:t>
        </w:r>
      </w:ins>
      <w:ins w:id="45" w:author="intel user" w:date="2021-10-11T13:54:00Z">
        <w:r w:rsidR="003B4FC9" w:rsidRPr="00A34AFC">
          <w:t xml:space="preserve">the UE does </w:t>
        </w:r>
      </w:ins>
      <w:ins w:id="46" w:author="Nokia " w:date="2021-10-06T17:06:00Z">
        <w:r w:rsidRPr="00A34AFC">
          <w:t>no</w:t>
        </w:r>
      </w:ins>
      <w:ins w:id="47" w:author="intel user" w:date="2021-10-11T13:54:00Z">
        <w:r w:rsidR="003B4FC9" w:rsidRPr="00A34AFC">
          <w:t>t provide any</w:t>
        </w:r>
      </w:ins>
      <w:ins w:id="48" w:author="Nokia " w:date="2021-10-06T17:06:00Z">
        <w:r w:rsidRPr="00A34AFC">
          <w:t xml:space="preserve"> Paging Restriction Information in the Service Request over 3GPP access or the Registration Request over 3GPP access, </w:t>
        </w:r>
      </w:ins>
      <w:ins w:id="49" w:author="intel user" w:date="2021-10-11T13:54:00Z">
        <w:r w:rsidR="003B4FC9" w:rsidRPr="00A34AFC">
          <w:t>the AMF r</w:t>
        </w:r>
      </w:ins>
      <w:ins w:id="50" w:author="intel user" w:date="2021-10-11T13:55:00Z">
        <w:r w:rsidR="003B4FC9" w:rsidRPr="00A34AFC">
          <w:t xml:space="preserve">emoves </w:t>
        </w:r>
      </w:ins>
      <w:ins w:id="51" w:author="Nokia " w:date="2021-10-06T17:06:00Z">
        <w:r w:rsidRPr="00A34AFC">
          <w:t xml:space="preserve">any stored Paging Restriction Information </w:t>
        </w:r>
      </w:ins>
      <w:ins w:id="52" w:author="intel user" w:date="2021-10-11T13:55:00Z">
        <w:r w:rsidR="003B4FC9" w:rsidRPr="00A34AFC">
          <w:t>from</w:t>
        </w:r>
      </w:ins>
      <w:ins w:id="53" w:author="Nokia " w:date="2021-10-06T17:06:00Z">
        <w:r w:rsidRPr="00A34AFC">
          <w:t xml:space="preserve"> the UE context.</w:t>
        </w:r>
      </w:ins>
    </w:p>
    <w:p w14:paraId="2BA3EC67" w14:textId="77777777" w:rsidR="00D71B13" w:rsidRDefault="00D71B13" w:rsidP="00172C9A"/>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lastRenderedPageBreak/>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557EA72" w14:textId="08E57A77" w:rsidR="00DA26E5" w:rsidRDefault="00DA26E5">
      <w:pPr>
        <w:rPr>
          <w:noProof/>
        </w:rPr>
        <w:sectPr w:rsidR="00DA26E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70A96" w14:textId="77777777" w:rsidR="00D25F1B" w:rsidRDefault="00D25F1B">
      <w:r>
        <w:separator/>
      </w:r>
    </w:p>
  </w:endnote>
  <w:endnote w:type="continuationSeparator" w:id="0">
    <w:p w14:paraId="1975064E" w14:textId="77777777" w:rsidR="00D25F1B" w:rsidRDefault="00D2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FFD3B" w14:textId="77777777" w:rsidR="00D25F1B" w:rsidRDefault="00D25F1B">
      <w:r>
        <w:separator/>
      </w:r>
    </w:p>
  </w:footnote>
  <w:footnote w:type="continuationSeparator" w:id="0">
    <w:p w14:paraId="2D925B15" w14:textId="77777777" w:rsidR="00D25F1B" w:rsidRDefault="00D2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intel user">
    <w15:presenceInfo w15:providerId="None" w15:userId="intel user"/>
  </w15:person>
  <w15:person w15:author="Huawei C 1st Tuesday">
    <w15:presenceInfo w15:providerId="None" w15:userId="Huawei C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B4FC9"/>
    <w:rsid w:val="003E1A36"/>
    <w:rsid w:val="004075A8"/>
    <w:rsid w:val="00410371"/>
    <w:rsid w:val="004242F1"/>
    <w:rsid w:val="00470279"/>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6819"/>
    <w:rsid w:val="009F734F"/>
    <w:rsid w:val="00A246B6"/>
    <w:rsid w:val="00A34AFC"/>
    <w:rsid w:val="00A47E70"/>
    <w:rsid w:val="00A50CF0"/>
    <w:rsid w:val="00A7671C"/>
    <w:rsid w:val="00A91ED8"/>
    <w:rsid w:val="00AA2CBC"/>
    <w:rsid w:val="00AC49F3"/>
    <w:rsid w:val="00AC5820"/>
    <w:rsid w:val="00AD1CD8"/>
    <w:rsid w:val="00AE5013"/>
    <w:rsid w:val="00B258BB"/>
    <w:rsid w:val="00B33042"/>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25F1B"/>
    <w:rsid w:val="00D50255"/>
    <w:rsid w:val="00D66520"/>
    <w:rsid w:val="00D71B13"/>
    <w:rsid w:val="00D921B7"/>
    <w:rsid w:val="00DA26E5"/>
    <w:rsid w:val="00DE34CF"/>
    <w:rsid w:val="00E0518F"/>
    <w:rsid w:val="00E13F3D"/>
    <w:rsid w:val="00E32B5E"/>
    <w:rsid w:val="00E34898"/>
    <w:rsid w:val="00E43205"/>
    <w:rsid w:val="00E54F6B"/>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6C806-3105-4A34-B602-FDFB40CD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1636</Words>
  <Characters>9881</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cp:revision>
  <cp:lastPrinted>1900-01-01T05:00:00Z</cp:lastPrinted>
  <dcterms:created xsi:type="dcterms:W3CDTF">2021-10-19T14:41:00Z</dcterms:created>
  <dcterms:modified xsi:type="dcterms:W3CDTF">2021-10-25T09:42:00Z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